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hAnsi="宋体" w:eastAsia="方正小标宋简体" w:cs="宋体"/>
          <w:kern w:val="0"/>
          <w:sz w:val="36"/>
          <w:szCs w:val="36"/>
        </w:rPr>
      </w:pPr>
      <w:r>
        <w:rPr>
          <w:rFonts w:hint="eastAsia" w:ascii="黑体" w:hAnsi="黑体" w:eastAsia="黑体"/>
          <w:szCs w:val="32"/>
        </w:rPr>
        <w:t>附件</w:t>
      </w:r>
      <w:r>
        <w:rPr>
          <w:rFonts w:ascii="黑体" w:hAnsi="黑体" w:eastAsia="黑体"/>
          <w:szCs w:val="32"/>
        </w:rPr>
        <w:t>1</w:t>
      </w:r>
    </w:p>
    <w:p>
      <w:pPr>
        <w:spacing w:line="560" w:lineRule="exact"/>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2020年兵团警官高等专科学校面向兵团监狱系统公开选调教师和工作人员岗位一览表</w:t>
      </w:r>
    </w:p>
    <w:p>
      <w:pPr>
        <w:spacing w:line="240" w:lineRule="exact"/>
        <w:ind w:firstLine="160" w:firstLineChars="50"/>
        <w:rPr>
          <w:rFonts w:ascii="黑体" w:hAnsi="宋体" w:eastAsia="黑体"/>
          <w:szCs w:val="32"/>
        </w:rPr>
      </w:pPr>
    </w:p>
    <w:tbl>
      <w:tblPr>
        <w:tblStyle w:val="5"/>
        <w:tblW w:w="13532" w:type="dxa"/>
        <w:tblInd w:w="46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47"/>
        <w:gridCol w:w="1135"/>
        <w:gridCol w:w="749"/>
        <w:gridCol w:w="2631"/>
        <w:gridCol w:w="1449"/>
        <w:gridCol w:w="1198"/>
        <w:gridCol w:w="2630"/>
        <w:gridCol w:w="269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7" w:hRule="atLeast"/>
        </w:trPr>
        <w:tc>
          <w:tcPr>
            <w:tcW w:w="1047" w:type="dxa"/>
            <w:vMerge w:val="restart"/>
            <w:vAlign w:val="center"/>
          </w:tcPr>
          <w:p>
            <w:pPr>
              <w:widowControl/>
              <w:jc w:val="center"/>
              <w:rPr>
                <w:rFonts w:ascii="仿宋_GB2312" w:hAnsi="华文仿宋" w:eastAsia="仿宋_GB2312" w:cs="宋体"/>
                <w:b/>
                <w:kern w:val="0"/>
                <w:sz w:val="24"/>
              </w:rPr>
            </w:pPr>
            <w:r>
              <w:rPr>
                <w:rFonts w:hint="eastAsia" w:ascii="仿宋_GB2312" w:hAnsi="华文仿宋" w:eastAsia="仿宋_GB2312" w:cs="宋体"/>
                <w:b/>
                <w:kern w:val="0"/>
                <w:sz w:val="24"/>
              </w:rPr>
              <w:t>兵团警官高等专科学校</w:t>
            </w:r>
          </w:p>
        </w:tc>
        <w:tc>
          <w:tcPr>
            <w:tcW w:w="1884" w:type="dxa"/>
            <w:gridSpan w:val="2"/>
            <w:vAlign w:val="center"/>
          </w:tcPr>
          <w:p>
            <w:pPr>
              <w:widowControl/>
              <w:jc w:val="center"/>
              <w:rPr>
                <w:rFonts w:ascii="仿宋_GB2312" w:hAnsi="华文仿宋" w:eastAsia="仿宋_GB2312" w:cs="宋体"/>
                <w:b/>
                <w:kern w:val="0"/>
                <w:sz w:val="24"/>
              </w:rPr>
            </w:pPr>
            <w:r>
              <w:rPr>
                <w:rFonts w:hint="eastAsia" w:ascii="仿宋_GB2312" w:hAnsi="华文仿宋" w:eastAsia="仿宋_GB2312" w:cs="宋体"/>
                <w:b/>
                <w:kern w:val="0"/>
                <w:sz w:val="24"/>
              </w:rPr>
              <w:t>选调计划</w:t>
            </w:r>
          </w:p>
        </w:tc>
        <w:tc>
          <w:tcPr>
            <w:tcW w:w="7908" w:type="dxa"/>
            <w:gridSpan w:val="4"/>
            <w:tcBorders>
              <w:right w:val="single" w:color="auto" w:sz="4" w:space="0"/>
            </w:tcBorders>
            <w:vAlign w:val="center"/>
          </w:tcPr>
          <w:p>
            <w:pPr>
              <w:widowControl/>
              <w:jc w:val="center"/>
              <w:rPr>
                <w:rFonts w:ascii="仿宋_GB2312" w:hAnsi="华文仿宋" w:eastAsia="仿宋_GB2312" w:cs="宋体"/>
                <w:b/>
                <w:kern w:val="0"/>
                <w:sz w:val="24"/>
              </w:rPr>
            </w:pPr>
            <w:r>
              <w:rPr>
                <w:rFonts w:hint="eastAsia" w:ascii="仿宋_GB2312" w:hAnsi="华文仿宋" w:eastAsia="仿宋_GB2312" w:cs="宋体"/>
                <w:b/>
                <w:kern w:val="0"/>
                <w:sz w:val="24"/>
              </w:rPr>
              <w:t>资 格 条 件</w:t>
            </w:r>
          </w:p>
        </w:tc>
        <w:tc>
          <w:tcPr>
            <w:tcW w:w="2693" w:type="dxa"/>
            <w:vMerge w:val="restart"/>
            <w:vAlign w:val="center"/>
          </w:tcPr>
          <w:p>
            <w:pPr>
              <w:widowControl/>
              <w:jc w:val="center"/>
              <w:rPr>
                <w:rFonts w:ascii="仿宋_GB2312" w:hAnsi="华文仿宋" w:eastAsia="仿宋_GB2312" w:cs="宋体"/>
                <w:b/>
                <w:kern w:val="0"/>
                <w:sz w:val="24"/>
              </w:rPr>
            </w:pPr>
            <w:r>
              <w:rPr>
                <w:rFonts w:hint="eastAsia" w:ascii="仿宋_GB2312" w:hAnsi="华文仿宋" w:eastAsia="仿宋_GB2312" w:cs="宋体"/>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9" w:hRule="atLeast"/>
        </w:trPr>
        <w:tc>
          <w:tcPr>
            <w:tcW w:w="1047" w:type="dxa"/>
            <w:vMerge w:val="continue"/>
            <w:vAlign w:val="center"/>
          </w:tcPr>
          <w:p>
            <w:pPr>
              <w:widowControl/>
              <w:jc w:val="left"/>
              <w:rPr>
                <w:rFonts w:ascii="仿宋_GB2312" w:hAnsi="华文仿宋" w:eastAsia="仿宋_GB2312" w:cs="宋体"/>
                <w:kern w:val="0"/>
                <w:sz w:val="24"/>
              </w:rPr>
            </w:pPr>
          </w:p>
        </w:tc>
        <w:tc>
          <w:tcPr>
            <w:tcW w:w="1135" w:type="dxa"/>
            <w:vAlign w:val="center"/>
          </w:tcPr>
          <w:p>
            <w:pPr>
              <w:widowControl/>
              <w:jc w:val="center"/>
              <w:rPr>
                <w:rFonts w:ascii="仿宋_GB2312" w:hAnsi="华文仿宋" w:eastAsia="仿宋_GB2312" w:cs="宋体"/>
                <w:b/>
                <w:kern w:val="0"/>
                <w:sz w:val="24"/>
              </w:rPr>
            </w:pPr>
            <w:r>
              <w:rPr>
                <w:rFonts w:hint="eastAsia" w:ascii="仿宋_GB2312" w:hAnsi="华文仿宋" w:eastAsia="仿宋_GB2312" w:cs="宋体"/>
                <w:b/>
                <w:kern w:val="0"/>
                <w:sz w:val="24"/>
              </w:rPr>
              <w:t>岗位</w:t>
            </w:r>
          </w:p>
        </w:tc>
        <w:tc>
          <w:tcPr>
            <w:tcW w:w="749" w:type="dxa"/>
            <w:tcBorders>
              <w:bottom w:val="single" w:color="auto" w:sz="4" w:space="0"/>
            </w:tcBorders>
            <w:vAlign w:val="center"/>
          </w:tcPr>
          <w:p>
            <w:pPr>
              <w:widowControl/>
              <w:jc w:val="center"/>
              <w:rPr>
                <w:rFonts w:ascii="仿宋_GB2312" w:hAnsi="华文仿宋" w:eastAsia="仿宋_GB2312" w:cs="宋体"/>
                <w:b/>
                <w:kern w:val="0"/>
                <w:sz w:val="24"/>
              </w:rPr>
            </w:pPr>
            <w:r>
              <w:rPr>
                <w:rFonts w:hint="eastAsia" w:ascii="仿宋_GB2312" w:hAnsi="华文仿宋" w:eastAsia="仿宋_GB2312" w:cs="宋体"/>
                <w:b/>
                <w:kern w:val="0"/>
                <w:sz w:val="24"/>
              </w:rPr>
              <w:t>人数</w:t>
            </w:r>
          </w:p>
        </w:tc>
        <w:tc>
          <w:tcPr>
            <w:tcW w:w="2631" w:type="dxa"/>
            <w:vAlign w:val="center"/>
          </w:tcPr>
          <w:p>
            <w:pPr>
              <w:widowControl/>
              <w:jc w:val="center"/>
              <w:rPr>
                <w:rFonts w:ascii="仿宋_GB2312" w:hAnsi="华文仿宋" w:eastAsia="仿宋_GB2312" w:cs="宋体"/>
                <w:b/>
                <w:kern w:val="0"/>
                <w:sz w:val="24"/>
              </w:rPr>
            </w:pPr>
            <w:r>
              <w:rPr>
                <w:rFonts w:hint="eastAsia" w:ascii="仿宋_GB2312" w:hAnsi="华文仿宋" w:eastAsia="仿宋_GB2312" w:cs="宋体"/>
                <w:b/>
                <w:kern w:val="0"/>
                <w:sz w:val="24"/>
              </w:rPr>
              <w:t>专业</w:t>
            </w:r>
          </w:p>
        </w:tc>
        <w:tc>
          <w:tcPr>
            <w:tcW w:w="1449" w:type="dxa"/>
            <w:vAlign w:val="center"/>
          </w:tcPr>
          <w:p>
            <w:pPr>
              <w:widowControl/>
              <w:jc w:val="center"/>
              <w:rPr>
                <w:rFonts w:ascii="仿宋_GB2312" w:hAnsi="华文仿宋" w:eastAsia="仿宋_GB2312" w:cs="宋体"/>
                <w:b/>
                <w:kern w:val="0"/>
                <w:sz w:val="24"/>
              </w:rPr>
            </w:pPr>
            <w:r>
              <w:rPr>
                <w:rFonts w:hint="eastAsia" w:ascii="仿宋_GB2312" w:hAnsi="华文仿宋" w:eastAsia="仿宋_GB2312" w:cs="宋体"/>
                <w:b/>
                <w:kern w:val="0"/>
                <w:sz w:val="24"/>
              </w:rPr>
              <w:t>学历</w:t>
            </w:r>
          </w:p>
        </w:tc>
        <w:tc>
          <w:tcPr>
            <w:tcW w:w="1198" w:type="dxa"/>
            <w:vAlign w:val="center"/>
          </w:tcPr>
          <w:p>
            <w:pPr>
              <w:widowControl/>
              <w:jc w:val="center"/>
              <w:rPr>
                <w:rFonts w:ascii="仿宋_GB2312" w:hAnsi="华文仿宋" w:eastAsia="仿宋_GB2312" w:cs="宋体"/>
                <w:b/>
                <w:kern w:val="0"/>
                <w:sz w:val="24"/>
              </w:rPr>
            </w:pPr>
            <w:r>
              <w:rPr>
                <w:rFonts w:hint="eastAsia" w:ascii="仿宋_GB2312" w:hAnsi="华文仿宋" w:eastAsia="仿宋_GB2312" w:cs="宋体"/>
                <w:b/>
                <w:kern w:val="0"/>
                <w:sz w:val="24"/>
              </w:rPr>
              <w:t>学位</w:t>
            </w:r>
          </w:p>
        </w:tc>
        <w:tc>
          <w:tcPr>
            <w:tcW w:w="2630" w:type="dxa"/>
            <w:vAlign w:val="center"/>
          </w:tcPr>
          <w:p>
            <w:pPr>
              <w:widowControl/>
              <w:jc w:val="center"/>
              <w:rPr>
                <w:rFonts w:ascii="仿宋_GB2312" w:hAnsi="华文仿宋" w:eastAsia="仿宋_GB2312" w:cs="宋体"/>
                <w:b/>
                <w:kern w:val="0"/>
                <w:sz w:val="24"/>
              </w:rPr>
            </w:pPr>
            <w:r>
              <w:rPr>
                <w:rFonts w:hint="eastAsia" w:ascii="仿宋_GB2312" w:hAnsi="华文仿宋" w:eastAsia="仿宋_GB2312" w:cs="宋体"/>
                <w:b/>
                <w:kern w:val="0"/>
                <w:sz w:val="24"/>
              </w:rPr>
              <w:t xml:space="preserve">年龄                </w:t>
            </w:r>
          </w:p>
        </w:tc>
        <w:tc>
          <w:tcPr>
            <w:tcW w:w="2693" w:type="dxa"/>
            <w:vMerge w:val="continue"/>
            <w:vAlign w:val="center"/>
          </w:tcPr>
          <w:p>
            <w:pPr>
              <w:widowControl/>
              <w:jc w:val="left"/>
              <w:rPr>
                <w:rFonts w:ascii="仿宋_GB2312" w:hAnsi="华文仿宋"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122" w:hRule="atLeast"/>
        </w:trPr>
        <w:tc>
          <w:tcPr>
            <w:tcW w:w="1047" w:type="dxa"/>
            <w:vMerge w:val="continue"/>
            <w:vAlign w:val="center"/>
          </w:tcPr>
          <w:p>
            <w:pPr>
              <w:jc w:val="center"/>
              <w:rPr>
                <w:rFonts w:ascii="仿宋_GB2312" w:hAnsi="宋体" w:eastAsia="仿宋_GB2312" w:cs="宋体"/>
                <w:kern w:val="0"/>
                <w:sz w:val="18"/>
                <w:szCs w:val="18"/>
              </w:rPr>
            </w:pPr>
          </w:p>
        </w:tc>
        <w:tc>
          <w:tcPr>
            <w:tcW w:w="1135" w:type="dxa"/>
            <w:vAlign w:val="center"/>
          </w:tcPr>
          <w:p>
            <w:pPr>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教师岗</w:t>
            </w:r>
          </w:p>
        </w:tc>
        <w:tc>
          <w:tcPr>
            <w:tcW w:w="749" w:type="dxa"/>
            <w:tcBorders>
              <w:top w:val="single" w:color="auto" w:sz="4" w:space="0"/>
              <w:bottom w:val="single" w:color="auto" w:sz="4" w:space="0"/>
            </w:tcBorders>
            <w:vAlign w:val="center"/>
          </w:tcPr>
          <w:p>
            <w:pPr>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2631" w:type="dxa"/>
            <w:vAlign w:val="center"/>
          </w:tcPr>
          <w:p>
            <w:pPr>
              <w:jc w:val="lef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法学类、公安学类、心理学类、体育学类、</w:t>
            </w:r>
            <w:r>
              <w:rPr>
                <w:rFonts w:hint="eastAsia" w:ascii="仿宋_GB2312" w:hAnsi="宋体" w:eastAsia="仿宋_GB2312" w:cs="宋体"/>
                <w:kern w:val="0"/>
                <w:sz w:val="18"/>
                <w:szCs w:val="18"/>
                <w:lang w:val="en-US" w:eastAsia="zh-CN"/>
              </w:rPr>
              <w:t>教育学类、</w:t>
            </w:r>
            <w:r>
              <w:rPr>
                <w:rFonts w:hint="eastAsia" w:ascii="仿宋_GB2312" w:hAnsi="宋体" w:eastAsia="仿宋_GB2312" w:cs="宋体"/>
                <w:bCs/>
                <w:kern w:val="0"/>
                <w:sz w:val="18"/>
                <w:szCs w:val="18"/>
              </w:rPr>
              <w:t>马克思主义理论类、</w:t>
            </w:r>
            <w:r>
              <w:rPr>
                <w:rFonts w:hint="eastAsia" w:ascii="仿宋_GB2312" w:hAnsi="宋体" w:eastAsia="仿宋_GB2312" w:cs="宋体"/>
                <w:bCs/>
                <w:color w:val="000000"/>
                <w:kern w:val="0"/>
                <w:sz w:val="18"/>
              </w:rPr>
              <w:t>计算机类</w:t>
            </w:r>
            <w:r>
              <w:rPr>
                <w:rFonts w:hint="eastAsia" w:ascii="仿宋_GB2312" w:hAnsi="宋体" w:eastAsia="仿宋_GB2312" w:cs="宋体"/>
                <w:bCs/>
                <w:color w:val="000000"/>
                <w:kern w:val="0"/>
                <w:sz w:val="18"/>
                <w:lang w:eastAsia="zh-CN"/>
              </w:rPr>
              <w:t>、</w:t>
            </w:r>
            <w:r>
              <w:rPr>
                <w:rFonts w:hint="eastAsia" w:ascii="仿宋_GB2312" w:hAnsi="宋体" w:eastAsia="仿宋_GB2312" w:cs="宋体"/>
                <w:bCs/>
                <w:color w:val="000000"/>
                <w:kern w:val="0"/>
                <w:sz w:val="18"/>
                <w:lang w:val="en-US" w:eastAsia="zh-CN"/>
              </w:rPr>
              <w:t>电子信息类、民族学类、中国语言文学类、外国语言文学类。</w:t>
            </w:r>
          </w:p>
        </w:tc>
        <w:tc>
          <w:tcPr>
            <w:tcW w:w="1449" w:type="dxa"/>
            <w:vAlign w:val="center"/>
          </w:tcPr>
          <w:p>
            <w:pPr>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全日制普通高校本科及以上</w:t>
            </w:r>
          </w:p>
        </w:tc>
        <w:tc>
          <w:tcPr>
            <w:tcW w:w="1198" w:type="dxa"/>
            <w:vAlign w:val="center"/>
          </w:tcPr>
          <w:p>
            <w:pPr>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学士及以上</w:t>
            </w:r>
          </w:p>
        </w:tc>
        <w:tc>
          <w:tcPr>
            <w:tcW w:w="2630"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本科3</w:t>
            </w:r>
            <w:r>
              <w:rPr>
                <w:rFonts w:hint="eastAsia" w:ascii="仿宋_GB2312" w:hAnsi="宋体" w:eastAsia="仿宋_GB2312" w:cs="宋体"/>
                <w:kern w:val="0"/>
                <w:sz w:val="18"/>
                <w:szCs w:val="18"/>
                <w:lang w:val="en-US" w:eastAsia="zh-CN"/>
              </w:rPr>
              <w:t>5</w:t>
            </w:r>
            <w:r>
              <w:rPr>
                <w:rFonts w:hint="eastAsia" w:ascii="仿宋_GB2312" w:hAnsi="宋体" w:eastAsia="仿宋_GB2312" w:cs="宋体"/>
                <w:kern w:val="0"/>
                <w:sz w:val="18"/>
                <w:szCs w:val="18"/>
              </w:rPr>
              <w:t>岁以下</w:t>
            </w:r>
          </w:p>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（19</w:t>
            </w:r>
            <w:r>
              <w:rPr>
                <w:rFonts w:hint="eastAsia" w:ascii="仿宋_GB2312" w:hAnsi="宋体" w:eastAsia="仿宋_GB2312" w:cs="宋体"/>
                <w:kern w:val="0"/>
                <w:sz w:val="18"/>
                <w:szCs w:val="18"/>
                <w:lang w:val="en-US" w:eastAsia="zh-CN"/>
              </w:rPr>
              <w:t>85</w:t>
            </w:r>
            <w:r>
              <w:rPr>
                <w:rFonts w:hint="eastAsia" w:ascii="仿宋_GB2312" w:hAnsi="宋体" w:eastAsia="仿宋_GB2312" w:cs="宋体"/>
                <w:kern w:val="0"/>
                <w:sz w:val="18"/>
                <w:szCs w:val="18"/>
              </w:rPr>
              <w:t>年</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月</w:t>
            </w:r>
            <w:r>
              <w:rPr>
                <w:rFonts w:hint="eastAsia" w:ascii="仿宋_GB2312" w:hAnsi="宋体" w:eastAsia="仿宋_GB2312" w:cs="宋体"/>
                <w:kern w:val="0"/>
                <w:sz w:val="18"/>
                <w:szCs w:val="18"/>
                <w:lang w:val="en-US" w:eastAsia="zh-CN"/>
              </w:rPr>
              <w:t>1日及以</w:t>
            </w:r>
            <w:r>
              <w:rPr>
                <w:rFonts w:hint="eastAsia" w:ascii="仿宋_GB2312" w:hAnsi="宋体" w:eastAsia="仿宋_GB2312" w:cs="宋体"/>
                <w:kern w:val="0"/>
                <w:sz w:val="18"/>
                <w:szCs w:val="18"/>
              </w:rPr>
              <w:t>后出生）</w:t>
            </w:r>
          </w:p>
          <w:p>
            <w:pPr>
              <w:jc w:val="both"/>
              <w:rPr>
                <w:rFonts w:hint="eastAsia" w:ascii="仿宋_GB2312" w:hAnsi="宋体" w:eastAsia="仿宋_GB2312" w:cs="宋体"/>
                <w:kern w:val="0"/>
                <w:sz w:val="18"/>
                <w:szCs w:val="18"/>
              </w:rPr>
            </w:pPr>
          </w:p>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硕士研究生</w:t>
            </w:r>
            <w:r>
              <w:rPr>
                <w:rFonts w:hint="eastAsia" w:ascii="仿宋_GB2312" w:hAnsi="宋体" w:eastAsia="仿宋_GB2312" w:cs="宋体"/>
                <w:kern w:val="0"/>
                <w:sz w:val="18"/>
                <w:szCs w:val="18"/>
                <w:lang w:val="en-US" w:eastAsia="zh-CN"/>
              </w:rPr>
              <w:t>40</w:t>
            </w:r>
            <w:r>
              <w:rPr>
                <w:rFonts w:hint="eastAsia" w:ascii="仿宋_GB2312" w:hAnsi="宋体" w:eastAsia="仿宋_GB2312" w:cs="宋体"/>
                <w:kern w:val="0"/>
                <w:sz w:val="18"/>
                <w:szCs w:val="18"/>
              </w:rPr>
              <w:t>岁以下</w:t>
            </w:r>
          </w:p>
          <w:p>
            <w:pPr>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（198</w:t>
            </w:r>
            <w:r>
              <w:rPr>
                <w:rFonts w:hint="eastAsia" w:ascii="仿宋_GB2312" w:hAnsi="宋体" w:eastAsia="仿宋_GB2312" w:cs="宋体"/>
                <w:kern w:val="0"/>
                <w:sz w:val="18"/>
                <w:szCs w:val="18"/>
                <w:lang w:val="en-US" w:eastAsia="zh-CN"/>
              </w:rPr>
              <w:t>0</w:t>
            </w:r>
            <w:r>
              <w:rPr>
                <w:rFonts w:hint="eastAsia" w:ascii="仿宋_GB2312" w:hAnsi="宋体" w:eastAsia="仿宋_GB2312" w:cs="宋体"/>
                <w:kern w:val="0"/>
                <w:sz w:val="18"/>
                <w:szCs w:val="18"/>
              </w:rPr>
              <w:t>年</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月</w:t>
            </w:r>
            <w:r>
              <w:rPr>
                <w:rFonts w:hint="eastAsia" w:ascii="仿宋_GB2312" w:hAnsi="宋体" w:eastAsia="仿宋_GB2312" w:cs="宋体"/>
                <w:kern w:val="0"/>
                <w:sz w:val="18"/>
                <w:szCs w:val="18"/>
                <w:lang w:val="en-US" w:eastAsia="zh-CN"/>
              </w:rPr>
              <w:t>1</w:t>
            </w:r>
            <w:r>
              <w:rPr>
                <w:rFonts w:hint="eastAsia" w:ascii="仿宋_GB2312" w:hAnsi="宋体" w:eastAsia="仿宋_GB2312" w:cs="宋体"/>
                <w:kern w:val="0"/>
                <w:sz w:val="18"/>
                <w:szCs w:val="18"/>
              </w:rPr>
              <w:t>日</w:t>
            </w:r>
            <w:r>
              <w:rPr>
                <w:rFonts w:hint="eastAsia" w:ascii="仿宋_GB2312" w:hAnsi="宋体" w:eastAsia="仿宋_GB2312" w:cs="宋体"/>
                <w:kern w:val="0"/>
                <w:sz w:val="18"/>
                <w:szCs w:val="18"/>
                <w:lang w:val="en-US" w:eastAsia="zh-CN"/>
              </w:rPr>
              <w:t>及以</w:t>
            </w:r>
            <w:r>
              <w:rPr>
                <w:rFonts w:hint="eastAsia" w:ascii="仿宋_GB2312" w:hAnsi="宋体" w:eastAsia="仿宋_GB2312" w:cs="宋体"/>
                <w:kern w:val="0"/>
                <w:sz w:val="18"/>
                <w:szCs w:val="18"/>
              </w:rPr>
              <w:t>后出生）</w:t>
            </w:r>
          </w:p>
        </w:tc>
        <w:tc>
          <w:tcPr>
            <w:tcW w:w="2693" w:type="dxa"/>
            <w:vAlign w:val="center"/>
          </w:tcPr>
          <w:p>
            <w:pPr>
              <w:ind w:firstLine="360" w:firstLineChars="200"/>
              <w:rPr>
                <w:rFonts w:hint="default" w:eastAsia="仿宋_GB2312"/>
                <w:lang w:val="en-US" w:eastAsia="zh-CN"/>
              </w:rPr>
            </w:pPr>
            <w:r>
              <w:rPr>
                <w:rFonts w:hint="eastAsia" w:ascii="仿宋_GB2312" w:hAnsi="宋体" w:eastAsia="仿宋_GB2312" w:cs="宋体"/>
                <w:kern w:val="0"/>
                <w:sz w:val="18"/>
                <w:szCs w:val="18"/>
              </w:rPr>
              <w:t>警务技能战术优秀者</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lang w:val="en-US" w:eastAsia="zh-CN"/>
              </w:rPr>
              <w:t>有</w:t>
            </w:r>
            <w:r>
              <w:rPr>
                <w:rFonts w:hint="eastAsia" w:ascii="仿宋_GB2312" w:hAnsi="宋体" w:eastAsia="仿宋_GB2312" w:cs="宋体"/>
                <w:kern w:val="0"/>
                <w:sz w:val="18"/>
                <w:szCs w:val="18"/>
              </w:rPr>
              <w:t>培训教官经历者</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特别优秀</w:t>
            </w:r>
            <w:r>
              <w:rPr>
                <w:rFonts w:hint="eastAsia" w:ascii="仿宋_GB2312" w:hAnsi="宋体" w:eastAsia="仿宋_GB2312" w:cs="宋体"/>
                <w:kern w:val="0"/>
                <w:sz w:val="18"/>
                <w:szCs w:val="18"/>
                <w:lang w:val="en-US" w:eastAsia="zh-CN"/>
              </w:rPr>
              <w:t>者</w:t>
            </w:r>
            <w:r>
              <w:rPr>
                <w:rFonts w:hint="eastAsia" w:ascii="仿宋_GB2312" w:hAnsi="宋体" w:eastAsia="仿宋_GB2312" w:cs="宋体"/>
                <w:kern w:val="0"/>
                <w:sz w:val="18"/>
                <w:szCs w:val="18"/>
              </w:rPr>
              <w:t>专业不限</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lang w:val="en-US" w:eastAsia="zh-CN"/>
              </w:rPr>
              <w:t>研究生学历优先。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27" w:hRule="atLeast"/>
        </w:trPr>
        <w:tc>
          <w:tcPr>
            <w:tcW w:w="1047" w:type="dxa"/>
            <w:vMerge w:val="continue"/>
            <w:vAlign w:val="center"/>
          </w:tcPr>
          <w:p>
            <w:pPr>
              <w:jc w:val="both"/>
              <w:rPr>
                <w:rFonts w:ascii="仿宋_GB2312" w:hAnsi="宋体" w:eastAsia="仿宋_GB2312" w:cs="宋体"/>
                <w:kern w:val="0"/>
                <w:sz w:val="18"/>
                <w:szCs w:val="18"/>
              </w:rPr>
            </w:pPr>
          </w:p>
        </w:tc>
        <w:tc>
          <w:tcPr>
            <w:tcW w:w="1135" w:type="dxa"/>
            <w:tcBorders>
              <w:bottom w:val="single" w:color="auto" w:sz="4" w:space="0"/>
            </w:tcBorders>
            <w:vAlign w:val="center"/>
          </w:tcPr>
          <w:p>
            <w:pPr>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管理岗</w:t>
            </w:r>
          </w:p>
        </w:tc>
        <w:tc>
          <w:tcPr>
            <w:tcW w:w="749" w:type="dxa"/>
            <w:tcBorders>
              <w:top w:val="single" w:color="auto" w:sz="4" w:space="0"/>
              <w:bottom w:val="single" w:color="auto" w:sz="4" w:space="0"/>
            </w:tcBorders>
            <w:vAlign w:val="center"/>
          </w:tcPr>
          <w:p>
            <w:pPr>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2631" w:type="dxa"/>
            <w:tcBorders>
              <w:bottom w:val="single" w:color="auto" w:sz="4" w:space="0"/>
            </w:tcBorders>
            <w:vAlign w:val="center"/>
          </w:tcPr>
          <w:p>
            <w:pPr>
              <w:jc w:val="lef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 xml:space="preserve">      不限专业</w:t>
            </w:r>
          </w:p>
        </w:tc>
        <w:tc>
          <w:tcPr>
            <w:tcW w:w="1449" w:type="dxa"/>
            <w:tcBorders>
              <w:bottom w:val="single" w:color="auto" w:sz="4" w:space="0"/>
            </w:tcBorders>
            <w:vAlign w:val="center"/>
          </w:tcPr>
          <w:p>
            <w:pPr>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全日制普通高校本科及以上</w:t>
            </w:r>
          </w:p>
        </w:tc>
        <w:tc>
          <w:tcPr>
            <w:tcW w:w="1198" w:type="dxa"/>
            <w:tcBorders>
              <w:bottom w:val="single" w:color="auto" w:sz="4" w:space="0"/>
            </w:tcBorders>
            <w:vAlign w:val="center"/>
          </w:tcPr>
          <w:p>
            <w:pPr>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学士及以上</w:t>
            </w:r>
          </w:p>
        </w:tc>
        <w:tc>
          <w:tcPr>
            <w:tcW w:w="2630" w:type="dxa"/>
            <w:tcBorders>
              <w:bottom w:val="single" w:color="auto" w:sz="4" w:space="0"/>
            </w:tcBorders>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本科3</w:t>
            </w:r>
            <w:r>
              <w:rPr>
                <w:rFonts w:hint="eastAsia" w:ascii="仿宋_GB2312" w:hAnsi="宋体" w:eastAsia="仿宋_GB2312" w:cs="宋体"/>
                <w:kern w:val="0"/>
                <w:sz w:val="18"/>
                <w:szCs w:val="18"/>
                <w:lang w:val="en-US" w:eastAsia="zh-CN"/>
              </w:rPr>
              <w:t>5</w:t>
            </w:r>
            <w:r>
              <w:rPr>
                <w:rFonts w:hint="eastAsia" w:ascii="仿宋_GB2312" w:hAnsi="宋体" w:eastAsia="仿宋_GB2312" w:cs="宋体"/>
                <w:kern w:val="0"/>
                <w:sz w:val="18"/>
                <w:szCs w:val="18"/>
              </w:rPr>
              <w:t>岁以下</w:t>
            </w:r>
          </w:p>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（19</w:t>
            </w:r>
            <w:r>
              <w:rPr>
                <w:rFonts w:hint="eastAsia" w:ascii="仿宋_GB2312" w:hAnsi="宋体" w:eastAsia="仿宋_GB2312" w:cs="宋体"/>
                <w:kern w:val="0"/>
                <w:sz w:val="18"/>
                <w:szCs w:val="18"/>
                <w:lang w:val="en-US" w:eastAsia="zh-CN"/>
              </w:rPr>
              <w:t>85</w:t>
            </w:r>
            <w:r>
              <w:rPr>
                <w:rFonts w:hint="eastAsia" w:ascii="仿宋_GB2312" w:hAnsi="宋体" w:eastAsia="仿宋_GB2312" w:cs="宋体"/>
                <w:kern w:val="0"/>
                <w:sz w:val="18"/>
                <w:szCs w:val="18"/>
              </w:rPr>
              <w:t>年</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月</w:t>
            </w:r>
            <w:r>
              <w:rPr>
                <w:rFonts w:hint="eastAsia" w:ascii="仿宋_GB2312" w:hAnsi="宋体" w:eastAsia="仿宋_GB2312" w:cs="宋体"/>
                <w:kern w:val="0"/>
                <w:sz w:val="18"/>
                <w:szCs w:val="18"/>
                <w:lang w:val="en-US" w:eastAsia="zh-CN"/>
              </w:rPr>
              <w:t>1日及以</w:t>
            </w:r>
            <w:r>
              <w:rPr>
                <w:rFonts w:hint="eastAsia" w:ascii="仿宋_GB2312" w:hAnsi="宋体" w:eastAsia="仿宋_GB2312" w:cs="宋体"/>
                <w:kern w:val="0"/>
                <w:sz w:val="18"/>
                <w:szCs w:val="18"/>
              </w:rPr>
              <w:t>后出生）</w:t>
            </w:r>
          </w:p>
          <w:p>
            <w:pPr>
              <w:jc w:val="both"/>
              <w:rPr>
                <w:rFonts w:hint="eastAsia" w:ascii="仿宋_GB2312" w:hAnsi="宋体" w:eastAsia="仿宋_GB2312" w:cs="宋体"/>
                <w:kern w:val="0"/>
                <w:sz w:val="18"/>
                <w:szCs w:val="18"/>
              </w:rPr>
            </w:pPr>
          </w:p>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硕士研究生</w:t>
            </w:r>
            <w:r>
              <w:rPr>
                <w:rFonts w:hint="eastAsia" w:ascii="仿宋_GB2312" w:hAnsi="宋体" w:eastAsia="仿宋_GB2312" w:cs="宋体"/>
                <w:kern w:val="0"/>
                <w:sz w:val="18"/>
                <w:szCs w:val="18"/>
                <w:lang w:val="en-US" w:eastAsia="zh-CN"/>
              </w:rPr>
              <w:t>40</w:t>
            </w:r>
            <w:r>
              <w:rPr>
                <w:rFonts w:hint="eastAsia" w:ascii="仿宋_GB2312" w:hAnsi="宋体" w:eastAsia="仿宋_GB2312" w:cs="宋体"/>
                <w:kern w:val="0"/>
                <w:sz w:val="18"/>
                <w:szCs w:val="18"/>
              </w:rPr>
              <w:t>岁以下</w:t>
            </w:r>
          </w:p>
          <w:p>
            <w:pPr>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（198</w:t>
            </w:r>
            <w:r>
              <w:rPr>
                <w:rFonts w:hint="eastAsia" w:ascii="仿宋_GB2312" w:hAnsi="宋体" w:eastAsia="仿宋_GB2312" w:cs="宋体"/>
                <w:kern w:val="0"/>
                <w:sz w:val="18"/>
                <w:szCs w:val="18"/>
                <w:lang w:val="en-US" w:eastAsia="zh-CN"/>
              </w:rPr>
              <w:t>0</w:t>
            </w:r>
            <w:r>
              <w:rPr>
                <w:rFonts w:hint="eastAsia" w:ascii="仿宋_GB2312" w:hAnsi="宋体" w:eastAsia="仿宋_GB2312" w:cs="宋体"/>
                <w:kern w:val="0"/>
                <w:sz w:val="18"/>
                <w:szCs w:val="18"/>
              </w:rPr>
              <w:t>年</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月</w:t>
            </w:r>
            <w:r>
              <w:rPr>
                <w:rFonts w:hint="eastAsia" w:ascii="仿宋_GB2312" w:hAnsi="宋体" w:eastAsia="仿宋_GB2312" w:cs="宋体"/>
                <w:kern w:val="0"/>
                <w:sz w:val="18"/>
                <w:szCs w:val="18"/>
                <w:lang w:val="en-US" w:eastAsia="zh-CN"/>
              </w:rPr>
              <w:t>1</w:t>
            </w:r>
            <w:r>
              <w:rPr>
                <w:rFonts w:hint="eastAsia" w:ascii="仿宋_GB2312" w:hAnsi="宋体" w:eastAsia="仿宋_GB2312" w:cs="宋体"/>
                <w:kern w:val="0"/>
                <w:sz w:val="18"/>
                <w:szCs w:val="18"/>
              </w:rPr>
              <w:t>日</w:t>
            </w:r>
            <w:r>
              <w:rPr>
                <w:rFonts w:hint="eastAsia" w:ascii="仿宋_GB2312" w:hAnsi="宋体" w:eastAsia="仿宋_GB2312" w:cs="宋体"/>
                <w:kern w:val="0"/>
                <w:sz w:val="18"/>
                <w:szCs w:val="18"/>
                <w:lang w:val="en-US" w:eastAsia="zh-CN"/>
              </w:rPr>
              <w:t>及以</w:t>
            </w:r>
            <w:r>
              <w:rPr>
                <w:rFonts w:hint="eastAsia" w:ascii="仿宋_GB2312" w:hAnsi="宋体" w:eastAsia="仿宋_GB2312" w:cs="宋体"/>
                <w:kern w:val="0"/>
                <w:sz w:val="18"/>
                <w:szCs w:val="18"/>
              </w:rPr>
              <w:t>后出生）</w:t>
            </w:r>
          </w:p>
        </w:tc>
        <w:tc>
          <w:tcPr>
            <w:tcW w:w="2693" w:type="dxa"/>
            <w:tcBorders>
              <w:bottom w:val="single" w:color="auto" w:sz="4" w:space="0"/>
            </w:tcBorders>
            <w:vAlign w:val="center"/>
          </w:tcPr>
          <w:p>
            <w:pPr>
              <w:ind w:firstLine="360" w:firstLineChars="200"/>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会计学、审计学、土木工程等相近专业优先。研究生学历优先。</w:t>
            </w:r>
          </w:p>
        </w:tc>
      </w:tr>
    </w:tbl>
    <w:p>
      <w:pPr>
        <w:widowControl/>
        <w:spacing w:line="405" w:lineRule="atLeast"/>
        <w:ind w:firstLine="480" w:firstLineChars="200"/>
        <w:rPr>
          <w:rFonts w:hint="eastAsia"/>
          <w:sz w:val="24"/>
        </w:rPr>
      </w:pPr>
    </w:p>
    <w:p>
      <w:pPr>
        <w:widowControl/>
        <w:spacing w:line="405" w:lineRule="atLeast"/>
        <w:ind w:firstLine="480" w:firstLineChars="200"/>
        <w:rPr>
          <w:rFonts w:hint="eastAsia" w:eastAsia="方正仿宋简体"/>
          <w:sz w:val="24"/>
          <w:lang w:eastAsia="zh-CN"/>
        </w:rPr>
      </w:pPr>
      <w:r>
        <w:rPr>
          <w:rFonts w:hint="eastAsia"/>
          <w:sz w:val="24"/>
        </w:rPr>
        <w:t>注：专业目录参照2020年</w:t>
      </w:r>
      <w:r>
        <w:rPr>
          <w:rFonts w:hint="eastAsia"/>
          <w:sz w:val="24"/>
          <w:lang w:val="en-US" w:eastAsia="zh-CN"/>
        </w:rPr>
        <w:t>新疆</w:t>
      </w:r>
      <w:r>
        <w:rPr>
          <w:rFonts w:hint="eastAsia"/>
          <w:sz w:val="24"/>
        </w:rPr>
        <w:t>兵团</w:t>
      </w:r>
      <w:r>
        <w:rPr>
          <w:rFonts w:hint="eastAsia"/>
          <w:sz w:val="24"/>
          <w:lang w:val="en-US" w:eastAsia="zh-CN"/>
        </w:rPr>
        <w:t>面向社会</w:t>
      </w:r>
      <w:r>
        <w:rPr>
          <w:rFonts w:hint="eastAsia"/>
          <w:sz w:val="24"/>
        </w:rPr>
        <w:t>考试录用公务员专业参考目录</w:t>
      </w:r>
      <w:r>
        <w:rPr>
          <w:rFonts w:hint="eastAsia"/>
          <w:sz w:val="24"/>
          <w:lang w:eastAsia="zh-CN"/>
        </w:rPr>
        <w:t>。</w:t>
      </w:r>
      <w:bookmarkStart w:id="0" w:name="_GoBack"/>
      <w:bookmarkEnd w:id="0"/>
    </w:p>
    <w:sectPr>
      <w:headerReference r:id="rId3" w:type="default"/>
      <w:footerReference r:id="rId4" w:type="even"/>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62371"/>
    <w:rsid w:val="000A7563"/>
    <w:rsid w:val="000C4430"/>
    <w:rsid w:val="000F3AC7"/>
    <w:rsid w:val="00114C3E"/>
    <w:rsid w:val="00134B24"/>
    <w:rsid w:val="00172A27"/>
    <w:rsid w:val="00182407"/>
    <w:rsid w:val="001E6238"/>
    <w:rsid w:val="001F7ADE"/>
    <w:rsid w:val="002228AC"/>
    <w:rsid w:val="00227413"/>
    <w:rsid w:val="0023330A"/>
    <w:rsid w:val="002527D0"/>
    <w:rsid w:val="00255F32"/>
    <w:rsid w:val="0025708E"/>
    <w:rsid w:val="00261FEB"/>
    <w:rsid w:val="00266CF5"/>
    <w:rsid w:val="002B629E"/>
    <w:rsid w:val="002F3EB3"/>
    <w:rsid w:val="003046D4"/>
    <w:rsid w:val="00314053"/>
    <w:rsid w:val="003332FA"/>
    <w:rsid w:val="00372C26"/>
    <w:rsid w:val="003859C8"/>
    <w:rsid w:val="003D49B3"/>
    <w:rsid w:val="003E1E3D"/>
    <w:rsid w:val="003F1ECA"/>
    <w:rsid w:val="00430260"/>
    <w:rsid w:val="00433411"/>
    <w:rsid w:val="004460DD"/>
    <w:rsid w:val="00473BEB"/>
    <w:rsid w:val="00480B57"/>
    <w:rsid w:val="00484BDA"/>
    <w:rsid w:val="004A1036"/>
    <w:rsid w:val="004F0296"/>
    <w:rsid w:val="005735E8"/>
    <w:rsid w:val="00595CD3"/>
    <w:rsid w:val="005A2DB3"/>
    <w:rsid w:val="005C4A56"/>
    <w:rsid w:val="005C7F79"/>
    <w:rsid w:val="005D5DF9"/>
    <w:rsid w:val="00625B4C"/>
    <w:rsid w:val="006643C9"/>
    <w:rsid w:val="006D5F7D"/>
    <w:rsid w:val="006E30B7"/>
    <w:rsid w:val="007157A1"/>
    <w:rsid w:val="00767BBE"/>
    <w:rsid w:val="007A0F44"/>
    <w:rsid w:val="007B1DFB"/>
    <w:rsid w:val="007B475C"/>
    <w:rsid w:val="007E1171"/>
    <w:rsid w:val="008001FC"/>
    <w:rsid w:val="00801C66"/>
    <w:rsid w:val="00806B82"/>
    <w:rsid w:val="00813712"/>
    <w:rsid w:val="00813E9E"/>
    <w:rsid w:val="00864DC3"/>
    <w:rsid w:val="00867152"/>
    <w:rsid w:val="008A3F6E"/>
    <w:rsid w:val="008A68FF"/>
    <w:rsid w:val="00902D34"/>
    <w:rsid w:val="00905B31"/>
    <w:rsid w:val="00952AFA"/>
    <w:rsid w:val="00997914"/>
    <w:rsid w:val="009A3758"/>
    <w:rsid w:val="009D44CD"/>
    <w:rsid w:val="00A61819"/>
    <w:rsid w:val="00A91886"/>
    <w:rsid w:val="00AA4839"/>
    <w:rsid w:val="00AF1A3F"/>
    <w:rsid w:val="00B03F76"/>
    <w:rsid w:val="00B105EB"/>
    <w:rsid w:val="00B22B42"/>
    <w:rsid w:val="00B2582A"/>
    <w:rsid w:val="00B47606"/>
    <w:rsid w:val="00B93326"/>
    <w:rsid w:val="00BB44BC"/>
    <w:rsid w:val="00BE59F6"/>
    <w:rsid w:val="00BF13D5"/>
    <w:rsid w:val="00BF24AF"/>
    <w:rsid w:val="00BF2FC4"/>
    <w:rsid w:val="00BF65DC"/>
    <w:rsid w:val="00C45218"/>
    <w:rsid w:val="00C53761"/>
    <w:rsid w:val="00CA01B5"/>
    <w:rsid w:val="00CC1929"/>
    <w:rsid w:val="00CD17EE"/>
    <w:rsid w:val="00CD3258"/>
    <w:rsid w:val="00CD4E29"/>
    <w:rsid w:val="00D31858"/>
    <w:rsid w:val="00D3191F"/>
    <w:rsid w:val="00D44D72"/>
    <w:rsid w:val="00D53A8D"/>
    <w:rsid w:val="00D860C2"/>
    <w:rsid w:val="00DD2FA3"/>
    <w:rsid w:val="00DE7295"/>
    <w:rsid w:val="00E02C70"/>
    <w:rsid w:val="00E02E2C"/>
    <w:rsid w:val="00E33985"/>
    <w:rsid w:val="00E4267A"/>
    <w:rsid w:val="00E46DD9"/>
    <w:rsid w:val="00E72ACB"/>
    <w:rsid w:val="00E9203E"/>
    <w:rsid w:val="00EB7557"/>
    <w:rsid w:val="00EC3B57"/>
    <w:rsid w:val="00ED62D1"/>
    <w:rsid w:val="00ED6AEA"/>
    <w:rsid w:val="00F76A08"/>
    <w:rsid w:val="00F824D3"/>
    <w:rsid w:val="00FB1324"/>
    <w:rsid w:val="0200396F"/>
    <w:rsid w:val="02072FD0"/>
    <w:rsid w:val="04F66530"/>
    <w:rsid w:val="062E4932"/>
    <w:rsid w:val="06FD23D7"/>
    <w:rsid w:val="08E142CB"/>
    <w:rsid w:val="09D515A1"/>
    <w:rsid w:val="0FFF1D6D"/>
    <w:rsid w:val="175D60B3"/>
    <w:rsid w:val="1A27105C"/>
    <w:rsid w:val="1ACC3F07"/>
    <w:rsid w:val="1CC52F96"/>
    <w:rsid w:val="27340695"/>
    <w:rsid w:val="28725D5E"/>
    <w:rsid w:val="2EAF1FA6"/>
    <w:rsid w:val="30972926"/>
    <w:rsid w:val="357101AB"/>
    <w:rsid w:val="36A93A1E"/>
    <w:rsid w:val="3A60609D"/>
    <w:rsid w:val="3A855BAD"/>
    <w:rsid w:val="3B6119AD"/>
    <w:rsid w:val="3C7B4E3B"/>
    <w:rsid w:val="3E946005"/>
    <w:rsid w:val="41BC12EE"/>
    <w:rsid w:val="43293DBD"/>
    <w:rsid w:val="43FB6F73"/>
    <w:rsid w:val="440442DC"/>
    <w:rsid w:val="454F5EF0"/>
    <w:rsid w:val="45882915"/>
    <w:rsid w:val="4690726F"/>
    <w:rsid w:val="47D701B0"/>
    <w:rsid w:val="495C4B68"/>
    <w:rsid w:val="4A2218B3"/>
    <w:rsid w:val="4A2643DB"/>
    <w:rsid w:val="4BA25908"/>
    <w:rsid w:val="4CE75C54"/>
    <w:rsid w:val="4DA508AD"/>
    <w:rsid w:val="4E576AB3"/>
    <w:rsid w:val="4FD246E8"/>
    <w:rsid w:val="53D954CD"/>
    <w:rsid w:val="5683689B"/>
    <w:rsid w:val="59463148"/>
    <w:rsid w:val="5CC61FEF"/>
    <w:rsid w:val="60741892"/>
    <w:rsid w:val="64C20303"/>
    <w:rsid w:val="67A32B4B"/>
    <w:rsid w:val="68D5454E"/>
    <w:rsid w:val="6C3F00EF"/>
    <w:rsid w:val="73892F9D"/>
    <w:rsid w:val="73C02AF4"/>
    <w:rsid w:val="76DC12BC"/>
    <w:rsid w:val="77BA4C66"/>
    <w:rsid w:val="797876A5"/>
    <w:rsid w:val="79B84136"/>
    <w:rsid w:val="79BC6DD7"/>
    <w:rsid w:val="7E9319E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rFonts w:eastAsia="宋体"/>
      <w:sz w:val="18"/>
      <w:szCs w:val="18"/>
    </w:rPr>
  </w:style>
  <w:style w:type="paragraph" w:styleId="3">
    <w:name w:val="footer"/>
    <w:basedOn w:val="1"/>
    <w:qFormat/>
    <w:uiPriority w:val="0"/>
    <w:pPr>
      <w:tabs>
        <w:tab w:val="center" w:pos="4153"/>
        <w:tab w:val="right" w:pos="8306"/>
      </w:tabs>
      <w:snapToGrid w:val="0"/>
      <w:jc w:val="left"/>
    </w:pPr>
    <w:rPr>
      <w:rFonts w:eastAsia="宋体"/>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rFonts w:eastAsia="宋体"/>
      <w:sz w:val="18"/>
      <w:szCs w:val="18"/>
    </w:rPr>
  </w:style>
  <w:style w:type="character" w:styleId="7">
    <w:name w:val="page number"/>
    <w:basedOn w:val="6"/>
    <w:qFormat/>
    <w:uiPriority w:val="0"/>
    <w:rPr>
      <w:rFonts w:ascii="Times New Roman" w:hAnsi="Times New Roman" w:eastAsia="宋体" w:cs="Times New Roman"/>
    </w:rPr>
  </w:style>
  <w:style w:type="character" w:customStyle="1" w:styleId="8">
    <w:name w:val="页眉 Char"/>
    <w:basedOn w:val="6"/>
    <w:link w:val="4"/>
    <w:qFormat/>
    <w:uiPriority w:val="0"/>
    <w:rPr>
      <w:rFonts w:ascii="Times New Roman" w:hAnsi="Times New Roman" w:eastAsia="方正仿宋简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1</Pages>
  <Words>73</Words>
  <Characters>419</Characters>
  <Lines>3</Lines>
  <Paragraphs>1</Paragraphs>
  <TotalTime>1</TotalTime>
  <ScaleCrop>false</ScaleCrop>
  <LinksUpToDate>false</LinksUpToDate>
  <CharactersWithSpaces>491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2020-06-10T14:26:00Z</dcterms:created>
  <dc:creator>MC SYSTEM</dc:creator>
  <cp:lastModifiedBy>dell</cp:lastModifiedBy>
  <cp:lastPrinted>2319-07-06T08:41:00Z</cp:lastPrinted>
  <dcterms:modified xsi:type="dcterms:W3CDTF">2020-07-18T05:35:32Z</dcterms:modified>
  <dc:title>附件</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